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关于请求拨付202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第1-3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季度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卜贱毛同志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特别护理费的报告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bCs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社会事务管理局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请求解决卜贱毛同志特别护理费的报告》（益高社事〔2018〕21号）文件要求，从2018年1月起，由民政、村、本人共同出资聘请人员24小时护理，其中民政部门每月安排2000元。由于卜贱毛同志已享受特困人员全护理460元/月，故应补差额1540元/月，1-3季度共需发放金额13860元。此笔资金从特困救助资金中解决，并打卡发放到护理人员账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民政与退役军人事务科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46"/>
    <w:rsid w:val="00270844"/>
    <w:rsid w:val="00332055"/>
    <w:rsid w:val="00520A00"/>
    <w:rsid w:val="005E562E"/>
    <w:rsid w:val="00793846"/>
    <w:rsid w:val="032A0EDF"/>
    <w:rsid w:val="04AE0027"/>
    <w:rsid w:val="076063CB"/>
    <w:rsid w:val="126E6634"/>
    <w:rsid w:val="133A219B"/>
    <w:rsid w:val="1BF96640"/>
    <w:rsid w:val="1FF83CE4"/>
    <w:rsid w:val="20F507F7"/>
    <w:rsid w:val="242F3BBB"/>
    <w:rsid w:val="26343BAF"/>
    <w:rsid w:val="31445819"/>
    <w:rsid w:val="381275E4"/>
    <w:rsid w:val="3A995BC6"/>
    <w:rsid w:val="3AB528E8"/>
    <w:rsid w:val="3C876290"/>
    <w:rsid w:val="410C39DD"/>
    <w:rsid w:val="463433E1"/>
    <w:rsid w:val="4BD411B4"/>
    <w:rsid w:val="4C897F8E"/>
    <w:rsid w:val="54A22586"/>
    <w:rsid w:val="5A2F3DC4"/>
    <w:rsid w:val="5BEE21F2"/>
    <w:rsid w:val="61780425"/>
    <w:rsid w:val="61786AB8"/>
    <w:rsid w:val="61F662B7"/>
    <w:rsid w:val="64640B9A"/>
    <w:rsid w:val="68261F40"/>
    <w:rsid w:val="6B050F99"/>
    <w:rsid w:val="71452EF4"/>
    <w:rsid w:val="723E6FBF"/>
    <w:rsid w:val="7497180F"/>
    <w:rsid w:val="76AF77D7"/>
    <w:rsid w:val="7703043F"/>
    <w:rsid w:val="7C7F29E8"/>
    <w:rsid w:val="7D1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Lines>2</Lines>
  <Paragraphs>1</Paragraphs>
  <TotalTime>11</TotalTime>
  <ScaleCrop>false</ScaleCrop>
  <LinksUpToDate>false</LinksUpToDate>
  <CharactersWithSpaces>320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2020-06-10T08:18:00Z</dcterms:created>
  <dc:creator>Administrator</dc:creator>
  <cp:lastModifiedBy>雪花ミ飞舞</cp:lastModifiedBy>
  <cp:lastPrinted>2022-06-27T08:25:00Z</cp:lastPrinted>
  <dcterms:modified xsi:type="dcterms:W3CDTF">2022-06-28T08:28:40Z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