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exac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exac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44"/>
          <w:szCs w:val="44"/>
          <w:shd w:val="clear" w:fill="FFFFFF"/>
          <w:lang w:val="en-US" w:eastAsia="zh-CN" w:bidi="ar"/>
        </w:rPr>
        <w:t>益阳高新区2023年第一批产业扶持资金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44"/>
          <w:szCs w:val="44"/>
          <w:shd w:val="clear" w:fill="FFFFFF"/>
          <w:lang w:val="en-US" w:eastAsia="zh-CN" w:bidi="ar"/>
        </w:rPr>
        <w:t>拟奖补情况公示表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333333"/>
          <w:kern w:val="2"/>
          <w:sz w:val="44"/>
          <w:szCs w:val="44"/>
          <w:shd w:val="clear" w:fill="FFFFFF"/>
          <w:lang w:val="en-US" w:eastAsia="zh-CN" w:bidi="ar"/>
        </w:rPr>
      </w:pPr>
    </w:p>
    <w:tbl>
      <w:tblPr>
        <w:tblStyle w:val="3"/>
        <w:tblW w:w="900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735"/>
        <w:gridCol w:w="312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奖补项目内容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拟奖励金额（万元）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湖南金博碳素股份有限公司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2022年度电费补贴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5769.237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湖南金博碳素股份有限公司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2022年度物流补贴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湖南金博碳素股份有限公司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2022年度研发费用补贴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1443.07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湖南金博碳素股份有限公司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2023年度研发创新补贴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湖南金硅科技有限公司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2022年度电费补贴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233.7411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湖南金硅科技有限公司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2022年度研发创新补贴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8546.0481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333333"/>
          <w:kern w:val="2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color w:val="333333"/>
          <w:kern w:val="2"/>
          <w:sz w:val="44"/>
          <w:szCs w:val="44"/>
          <w:shd w:val="clear" w:fill="FFFFFF"/>
          <w:lang w:val="en-US" w:eastAsia="zh-CN" w:bidi="ar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OGMwMWY3MGViM2M1NGM1ODllOWE3NmQ2MWMyZWEifQ=="/>
  </w:docVars>
  <w:rsids>
    <w:rsidRoot w:val="20EB0DB5"/>
    <w:rsid w:val="048E56D2"/>
    <w:rsid w:val="04EF5DCF"/>
    <w:rsid w:val="0DE53F6E"/>
    <w:rsid w:val="0E111B70"/>
    <w:rsid w:val="13F37300"/>
    <w:rsid w:val="1B0934AC"/>
    <w:rsid w:val="1D011FBF"/>
    <w:rsid w:val="20EB0DB5"/>
    <w:rsid w:val="234436D4"/>
    <w:rsid w:val="31BA419D"/>
    <w:rsid w:val="34F07218"/>
    <w:rsid w:val="380056EB"/>
    <w:rsid w:val="3A8B1791"/>
    <w:rsid w:val="3D870DB1"/>
    <w:rsid w:val="3FD167D3"/>
    <w:rsid w:val="3FD57736"/>
    <w:rsid w:val="3FDD65EB"/>
    <w:rsid w:val="4246115D"/>
    <w:rsid w:val="45D87F80"/>
    <w:rsid w:val="4A22417A"/>
    <w:rsid w:val="4D437238"/>
    <w:rsid w:val="516E79EA"/>
    <w:rsid w:val="5AB91FF8"/>
    <w:rsid w:val="5ACE14FA"/>
    <w:rsid w:val="5B6A1223"/>
    <w:rsid w:val="69C90299"/>
    <w:rsid w:val="6A273793"/>
    <w:rsid w:val="6BA77929"/>
    <w:rsid w:val="6C863CDD"/>
    <w:rsid w:val="764F52A6"/>
    <w:rsid w:val="7A801B3B"/>
    <w:rsid w:val="7D8B370E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sz w:val="24"/>
      <w:szCs w:val="24"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sz w:val="24"/>
      <w:szCs w:val="24"/>
    </w:rPr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before"/>
    <w:basedOn w:val="4"/>
    <w:qFormat/>
    <w:uiPriority w:val="0"/>
    <w:rPr>
      <w:bdr w:val="single" w:color="0466C7" w:sz="36" w:space="0"/>
    </w:rPr>
  </w:style>
  <w:style w:type="character" w:customStyle="1" w:styleId="10">
    <w:name w:val="hover21"/>
    <w:basedOn w:val="4"/>
    <w:qFormat/>
    <w:uiPriority w:val="0"/>
    <w:rPr>
      <w:shd w:val="clear" w:fill="0466C7"/>
    </w:rPr>
  </w:style>
  <w:style w:type="character" w:customStyle="1" w:styleId="11">
    <w:name w:val="s1"/>
    <w:basedOn w:val="4"/>
    <w:qFormat/>
    <w:uiPriority w:val="0"/>
  </w:style>
  <w:style w:type="character" w:customStyle="1" w:styleId="12">
    <w:name w:val="s11"/>
    <w:basedOn w:val="4"/>
    <w:qFormat/>
    <w:uiPriority w:val="0"/>
  </w:style>
  <w:style w:type="character" w:customStyle="1" w:styleId="13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243</Characters>
  <Lines>0</Lines>
  <Paragraphs>0</Paragraphs>
  <TotalTime>0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2022-03-15T04:51:00Z</dcterms:created>
  <dc:creator>Administrator</dc:creator>
  <cp:lastModifiedBy>周少</cp:lastModifiedBy>
  <cp:lastPrinted>2023-03-20T02:35:00Z</cp:lastPrinted>
  <dcterms:modified xsi:type="dcterms:W3CDTF">2023-03-21T02:10:35Z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0AE53F29B93246B883B4FDE07F7EDB60</vt:lpwstr>
  </property>
</Properties>
</file>