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bookmarkStart w:id="1" w:name="_GoBack"/>
      <w:bookmarkEnd w:id="1"/>
      <w:bookmarkStart w:id="0" w:name="_Hlk138178513"/>
    </w:p>
    <w:p>
      <w:pPr>
        <w:spacing w:line="560" w:lineRule="exact"/>
        <w:jc w:val="left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  <w:bookmarkEnd w:id="0"/>
    </w:p>
    <w:p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益阳市“阅读</w:t>
      </w:r>
      <w:r>
        <w:rPr>
          <w:rFonts w:ascii="Times New Roman" w:hAnsi="Times New Roman" w:eastAsia="方正小标宋简体" w:cs="Times New Roman"/>
          <w:sz w:val="44"/>
          <w:szCs w:val="44"/>
        </w:rPr>
        <w:t>品牌项目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”“</w:t>
      </w:r>
      <w:r>
        <w:rPr>
          <w:rFonts w:ascii="Times New Roman" w:hAnsi="Times New Roman" w:eastAsia="方正小标宋简体" w:cs="Times New Roman"/>
          <w:sz w:val="44"/>
          <w:szCs w:val="44"/>
        </w:rPr>
        <w:t>优秀阅读推广人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”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“书香机关”“书香乡村（社区）”“书香家庭”</w:t>
      </w:r>
      <w:r>
        <w:rPr>
          <w:rFonts w:ascii="Times New Roman" w:hAnsi="Times New Roman" w:eastAsia="方正小标宋简体" w:cs="Times New Roman"/>
          <w:sz w:val="44"/>
          <w:szCs w:val="44"/>
        </w:rPr>
        <w:t>评选汇总表</w:t>
      </w:r>
    </w:p>
    <w:p>
      <w:pPr>
        <w:spacing w:before="312" w:beforeLines="100" w:line="560" w:lineRule="exact"/>
        <w:ind w:firstLine="280" w:firstLine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推荐单位</w:t>
      </w:r>
      <w:r>
        <w:rPr>
          <w:rFonts w:ascii="Times New Roman" w:hAnsi="Times New Roman" w:eastAsia="方正仿宋_GBK" w:cs="Times New Roman"/>
          <w:sz w:val="28"/>
          <w:szCs w:val="28"/>
        </w:rPr>
        <w:t>：                         联系电话：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130"/>
        <w:gridCol w:w="2131"/>
        <w:gridCol w:w="21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z w:val="28"/>
                <w:szCs w:val="28"/>
              </w:rPr>
              <w:t>申报单位/个人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z w:val="28"/>
                <w:szCs w:val="28"/>
              </w:rPr>
              <w:t>申报奖项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2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  <w:jc w:val="center"/>
        </w:trPr>
        <w:tc>
          <w:tcPr>
            <w:tcW w:w="2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  <w:jc w:val="center"/>
        </w:trPr>
        <w:tc>
          <w:tcPr>
            <w:tcW w:w="20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snapToGrid w:val="0"/>
        <w:spacing w:before="312" w:beforeLines="100"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益阳市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“阅读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品牌项目”申报表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180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项目负责人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Calibri" w:eastAsia="仿宋_GB2312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启动时间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延续时间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Calibri" w:eastAsia="仿宋_GB2312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实施单位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电话：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单位地址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280" w:firstLineChars="100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参选理由和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主要业绩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ind w:firstLine="480" w:firstLineChars="200"/>
              <w:rPr>
                <w:rFonts w:hint="eastAsia" w:ascii="仿宋_GB2312" w:hAnsi="仿宋_GB2312" w:eastAsia="方正仿宋_GBK" w:cs="仿宋_GB2312"/>
                <w:sz w:val="24"/>
              </w:rPr>
            </w:pPr>
            <w:r>
              <w:rPr>
                <w:rFonts w:hint="eastAsia" w:ascii="仿宋_GB2312" w:hAnsi="仿宋_GB2312" w:eastAsia="方正仿宋_GBK" w:cs="仿宋_GB2312"/>
                <w:sz w:val="24"/>
              </w:rPr>
              <w:t>填写说明：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ind w:firstLine="480" w:firstLineChars="200"/>
              <w:rPr>
                <w:rFonts w:hint="eastAsia" w:ascii="仿宋_GB2312" w:hAnsi="仿宋_GB2312" w:eastAsia="方正仿宋_GBK" w:cs="仿宋_GB2312"/>
                <w:sz w:val="24"/>
              </w:rPr>
            </w:pPr>
            <w:r>
              <w:rPr>
                <w:rFonts w:hint="eastAsia" w:ascii="仿宋_GB2312" w:hAnsi="仿宋_GB2312" w:eastAsia="方正仿宋_GBK" w:cs="仿宋_GB2312"/>
                <w:sz w:val="24"/>
              </w:rPr>
              <w:t>须包括以下内容：一是项目策划及实施方案，二是项目参与人数，三是项目实施效果，四是项目受表彰情况，</w:t>
            </w:r>
            <w:r>
              <w:rPr>
                <w:rFonts w:ascii="Times New Roman" w:hAnsi="Times New Roman" w:eastAsia="方正仿宋_GBK" w:cs="Times New Roman"/>
                <w:sz w:val="24"/>
              </w:rPr>
              <w:t>1500</w:t>
            </w:r>
            <w:r>
              <w:rPr>
                <w:rFonts w:hint="eastAsia" w:ascii="仿宋_GB2312" w:hAnsi="仿宋_GB2312" w:eastAsia="方正仿宋_GBK" w:cs="仿宋_GB2312"/>
                <w:sz w:val="24"/>
              </w:rPr>
              <w:t>字以内。可另附页。</w:t>
            </w:r>
          </w:p>
          <w:p>
            <w:pPr>
              <w:numPr>
                <w:ilvl w:val="0"/>
                <w:numId w:val="1"/>
              </w:numPr>
              <w:snapToGrid w:val="0"/>
              <w:spacing w:line="460" w:lineRule="exact"/>
              <w:ind w:firstLine="480" w:firstLineChars="200"/>
              <w:rPr>
                <w:rFonts w:hint="eastAsia" w:ascii="仿宋_GB2312" w:hAnsi="仿宋_GB2312" w:eastAsia="方正仿宋_GBK" w:cs="仿宋_GB2312"/>
                <w:sz w:val="24"/>
              </w:rPr>
            </w:pPr>
            <w:r>
              <w:rPr>
                <w:rFonts w:hint="eastAsia" w:ascii="仿宋_GB2312" w:hAnsi="仿宋_GB2312" w:eastAsia="方正仿宋_GBK" w:cs="仿宋_GB2312"/>
                <w:sz w:val="24"/>
              </w:rPr>
              <w:t>所需填写的文字内容请直接填写在本表格中，活动照片、媒体报道（可提供视频资料）、获奖证书复印件等说明资料可单独打印，作为本申报表附件一同报送。</w:t>
            </w:r>
          </w:p>
          <w:p>
            <w:pPr>
              <w:spacing w:line="460" w:lineRule="exact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方正仿宋_GBK" w:cs="Times New Roman"/>
                <w:sz w:val="28"/>
                <w:szCs w:val="28"/>
              </w:rPr>
              <w:t xml:space="preserve">                        </w:t>
            </w:r>
          </w:p>
          <w:p>
            <w:pPr>
              <w:spacing w:line="460" w:lineRule="exact"/>
              <w:ind w:firstLine="3080" w:firstLineChars="1100"/>
              <w:rPr>
                <w:rFonts w:hint="eastAsia" w:ascii="仿宋_GB2312" w:hAnsi="Calibri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方正仿宋_GBK" w:cs="Times New Roman"/>
                <w:sz w:val="28"/>
                <w:szCs w:val="28"/>
              </w:rPr>
              <w:t>项目负责人签名：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报送单位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意见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方正仿宋_GBK" w:cs="Times New Roman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方正仿宋_GBK" w:cs="宋体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                    （盖章）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     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                      年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审核单位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意见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       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                        （盖章）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     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                       年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 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月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 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日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</w:t>
            </w:r>
          </w:p>
          <w:p>
            <w:pPr>
              <w:spacing w:line="560" w:lineRule="exac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exact"/>
        <w:rPr>
          <w:rFonts w:hint="eastAsia" w:ascii="黑体" w:hAnsi="黑体" w:eastAsia="方正黑体_GBK" w:cs="Times New Roman"/>
          <w:sz w:val="28"/>
          <w:szCs w:val="28"/>
        </w:rPr>
      </w:pPr>
    </w:p>
    <w:p>
      <w:pPr>
        <w:snapToGrid w:val="0"/>
        <w:spacing w:line="560" w:lineRule="exact"/>
        <w:rPr>
          <w:rFonts w:hint="eastAsia" w:ascii="黑体" w:hAnsi="黑体" w:eastAsia="方正黑体_GBK" w:cs="Times New Roman"/>
          <w:b/>
          <w:sz w:val="28"/>
          <w:szCs w:val="28"/>
        </w:rPr>
      </w:pPr>
      <w:r>
        <w:rPr>
          <w:rFonts w:hint="eastAsia" w:ascii="黑体" w:hAnsi="黑体" w:eastAsia="方正黑体_GBK" w:cs="Times New Roman"/>
          <w:sz w:val="28"/>
          <w:szCs w:val="28"/>
        </w:rPr>
        <w:t>附件</w:t>
      </w:r>
      <w:r>
        <w:rPr>
          <w:rFonts w:ascii="Times New Roman" w:hAnsi="Times New Roman" w:eastAsia="方正黑体_GBK" w:cs="Times New Roman"/>
          <w:sz w:val="28"/>
          <w:szCs w:val="28"/>
        </w:rPr>
        <w:t>3</w:t>
      </w:r>
    </w:p>
    <w:p>
      <w:pPr>
        <w:spacing w:before="312" w:beforeLines="100"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益阳市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优秀阅读推广人”申报表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41"/>
        <w:gridCol w:w="2499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姓   名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所属单位（组织）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Calibri" w:eastAsia="仿宋_GB2312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280" w:firstLineChars="10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电话：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参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选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理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由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和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业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绩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ind w:firstLine="480" w:firstLineChars="200"/>
              <w:rPr>
                <w:rFonts w:hint="eastAsia" w:ascii="仿宋_GB2312" w:hAnsi="仿宋" w:eastAsia="方正仿宋_GBK" w:cs="Times New Roman"/>
                <w:sz w:val="24"/>
              </w:rPr>
            </w:pPr>
            <w:r>
              <w:rPr>
                <w:rFonts w:hint="eastAsia" w:ascii="仿宋_GB2312" w:hAnsi="仿宋" w:eastAsia="方正仿宋_GBK" w:cs="Times New Roman"/>
                <w:sz w:val="24"/>
              </w:rPr>
              <w:t>填写说明：</w:t>
            </w:r>
          </w:p>
          <w:p>
            <w:pPr>
              <w:snapToGrid w:val="0"/>
              <w:spacing w:line="460" w:lineRule="exact"/>
              <w:ind w:firstLine="480" w:firstLineChars="200"/>
              <w:rPr>
                <w:rFonts w:hint="eastAsia" w:ascii="仿宋_GB2312" w:hAnsi="仿宋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仿宋_GB2312" w:hAnsi="仿宋" w:eastAsia="方正仿宋_GBK" w:cs="Times New Roman"/>
                <w:sz w:val="24"/>
              </w:rPr>
              <w:t>.扼要介绍申报人从事阅读推广工作的主要内容、特色、成绩及受表彰情况，</w:t>
            </w:r>
            <w:r>
              <w:rPr>
                <w:rFonts w:ascii="Times New Roman" w:hAnsi="Times New Roman" w:eastAsia="方正仿宋_GBK" w:cs="Times New Roman"/>
                <w:sz w:val="24"/>
              </w:rPr>
              <w:t>1500</w:t>
            </w:r>
            <w:r>
              <w:rPr>
                <w:rFonts w:hint="eastAsia" w:ascii="仿宋_GB2312" w:hAnsi="仿宋" w:eastAsia="方正仿宋_GBK" w:cs="Times New Roman"/>
                <w:sz w:val="24"/>
              </w:rPr>
              <w:t>字以内。可另附页。</w:t>
            </w:r>
          </w:p>
          <w:p>
            <w:pPr>
              <w:snapToGrid w:val="0"/>
              <w:spacing w:line="460" w:lineRule="exact"/>
              <w:ind w:firstLine="480" w:firstLineChars="200"/>
              <w:rPr>
                <w:rFonts w:hint="eastAsia" w:ascii="仿宋_GB2312" w:hAnsi="仿宋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仿宋_GB2312" w:hAnsi="仿宋" w:eastAsia="方正仿宋_GBK" w:cs="Times New Roman"/>
                <w:sz w:val="24"/>
              </w:rPr>
              <w:t>.所需填写的文字内容请直接填写在本表格中，活动照片、媒体报道（可提供视频资料）、获奖证书复印件等说明资料可单独打印，作为本申报表附件一同报送。</w:t>
            </w:r>
          </w:p>
          <w:p>
            <w:pPr>
              <w:spacing w:line="460" w:lineRule="exact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方正仿宋_GBK" w:cs="Times New Roman"/>
                <w:sz w:val="28"/>
                <w:szCs w:val="28"/>
              </w:rPr>
              <w:t xml:space="preserve">                        </w:t>
            </w:r>
          </w:p>
          <w:p>
            <w:pPr>
              <w:spacing w:line="460" w:lineRule="exact"/>
              <w:ind w:firstLine="3080" w:firstLineChars="1100"/>
              <w:rPr>
                <w:rFonts w:hint="eastAsia" w:ascii="仿宋_GB2312" w:hAnsi="宋体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方正仿宋_GBK" w:cs="Times New Roman"/>
                <w:sz w:val="28"/>
                <w:szCs w:val="28"/>
              </w:rPr>
              <w:t xml:space="preserve">  </w:t>
            </w:r>
          </w:p>
          <w:p>
            <w:pPr>
              <w:spacing w:line="460" w:lineRule="exact"/>
              <w:ind w:firstLine="3080" w:firstLineChars="1100"/>
              <w:rPr>
                <w:rFonts w:hint="eastAsia" w:ascii="仿宋_GB2312" w:hAnsi="Calibri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方正仿宋_GBK" w:cs="Times New Roman"/>
                <w:sz w:val="28"/>
                <w:szCs w:val="28"/>
              </w:rPr>
              <w:t>申报人签名：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  <w:lang w:val="en"/>
              </w:rPr>
              <w:t>报送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意见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方正仿宋_GBK" w:cs="Times New Roman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（盖章）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     </w:t>
            </w:r>
          </w:p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                            年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日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  <w:lang w:val="en"/>
              </w:rPr>
              <w:t>审核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意见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宋体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560" w:lineRule="exact"/>
              <w:jc w:val="center"/>
              <w:rPr>
                <w:rFonts w:hint="eastAsia" w:ascii="仿宋_GB2312" w:hAnsi="Calibri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                       （盖章）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     </w:t>
            </w:r>
          </w:p>
          <w:p>
            <w:pPr>
              <w:spacing w:line="560" w:lineRule="exact"/>
              <w:ind w:left="4755" w:leftChars="931" w:hanging="2800" w:hangingChars="1000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               年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方正仿宋_GBK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方正仿宋_GBK" w:cs="Times New Roman"/>
                <w:sz w:val="28"/>
                <w:szCs w:val="28"/>
              </w:rPr>
              <w:t>日</w:t>
            </w:r>
          </w:p>
        </w:tc>
      </w:tr>
    </w:tbl>
    <w:p>
      <w:pPr>
        <w:spacing w:line="5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00" w:lineRule="exact"/>
        <w:jc w:val="left"/>
        <w:rPr>
          <w:rFonts w:hint="eastAsia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附件4</w:t>
      </w:r>
    </w:p>
    <w:p>
      <w:pPr>
        <w:spacing w:line="5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益阳市“</w:t>
      </w:r>
      <w:r>
        <w:rPr>
          <w:rFonts w:ascii="Times New Roman" w:hAnsi="Times New Roman" w:eastAsia="方正小标宋简体" w:cs="Times New Roman"/>
          <w:sz w:val="44"/>
          <w:szCs w:val="44"/>
        </w:rPr>
        <w:t>书香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机关（乡村、社区、家庭）”</w:t>
      </w:r>
    </w:p>
    <w:p>
      <w:pPr>
        <w:spacing w:line="500" w:lineRule="exact"/>
        <w:jc w:val="center"/>
        <w:rPr>
          <w:rFonts w:hint="eastAsia" w:ascii="Calibri" w:hAnsi="Calibri" w:eastAsia="宋体" w:cs="Times New Roma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审批表</w:t>
      </w:r>
    </w:p>
    <w:p>
      <w:pPr>
        <w:widowControl w:val="0"/>
        <w:pBdr>
          <w:bottom w:val="none" w:color="auto" w:sz="0" w:space="0"/>
        </w:pBdr>
        <w:snapToGrid w:val="0"/>
        <w:jc w:val="center"/>
        <w:rPr>
          <w:rFonts w:hint="eastAsia" w:ascii="Calibri" w:hAnsi="Calibri" w:eastAsia="宋体" w:cs="Times New Roman"/>
          <w:kern w:val="2"/>
          <w:sz w:val="18"/>
          <w:szCs w:val="18"/>
          <w:lang w:val="en-US" w:eastAsia="zh-CN" w:bidi="ar-SA"/>
        </w:rPr>
      </w:pPr>
    </w:p>
    <w:tbl>
      <w:tblPr>
        <w:tblStyle w:val="9"/>
        <w:tblW w:w="93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122"/>
        <w:gridCol w:w="557"/>
        <w:gridCol w:w="1736"/>
        <w:gridCol w:w="1157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13" w:type="dxa"/>
            <w:noWrap w:val="0"/>
            <w:vAlign w:val="center"/>
          </w:tcPr>
          <w:p>
            <w:pPr>
              <w:spacing w:line="440" w:lineRule="exact"/>
              <w:ind w:firstLine="420" w:firstLineChars="1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申报奖项</w:t>
            </w:r>
          </w:p>
        </w:tc>
        <w:tc>
          <w:tcPr>
            <w:tcW w:w="7247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1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申报单位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（家庭）</w:t>
            </w:r>
          </w:p>
        </w:tc>
        <w:tc>
          <w:tcPr>
            <w:tcW w:w="7247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3" w:type="dxa"/>
            <w:vMerge w:val="restart"/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负责人</w:t>
            </w:r>
          </w:p>
        </w:tc>
        <w:tc>
          <w:tcPr>
            <w:tcW w:w="212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职  务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座机或手机（*非常重要）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E-Mail或QQ</w:t>
            </w:r>
          </w:p>
        </w:tc>
        <w:tc>
          <w:tcPr>
            <w:tcW w:w="7247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  <w:t>通讯地址及邮编</w:t>
            </w:r>
          </w:p>
        </w:tc>
        <w:tc>
          <w:tcPr>
            <w:tcW w:w="7247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阅读类荣誉、奖励</w:t>
            </w:r>
          </w:p>
        </w:tc>
        <w:tc>
          <w:tcPr>
            <w:tcW w:w="7247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21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阅读学习材料（500-2000字）</w:t>
            </w:r>
          </w:p>
        </w:tc>
        <w:tc>
          <w:tcPr>
            <w:tcW w:w="7247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21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区县（市）委宣传部或市直推荐单位意见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盖  章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 xml:space="preserve">      年  月  日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市委宣传部意见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盖  章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 xml:space="preserve">       年  月  日</w:t>
            </w:r>
          </w:p>
        </w:tc>
      </w:tr>
    </w:tbl>
    <w:p>
      <w:pPr>
        <w:spacing w:before="62" w:beforeLines="2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24"/>
        </w:rPr>
        <w:t>注：阅读学习材料包括：1.单位</w:t>
      </w:r>
      <w:r>
        <w:rPr>
          <w:rFonts w:hint="eastAsia" w:ascii="Times New Roman" w:hAnsi="Times New Roman" w:eastAsia="方正仿宋_GBK" w:cs="Times New Roman"/>
          <w:sz w:val="24"/>
        </w:rPr>
        <w:t>或家庭</w:t>
      </w:r>
      <w:r>
        <w:rPr>
          <w:rFonts w:ascii="Times New Roman" w:hAnsi="Times New Roman" w:eastAsia="方正仿宋_GBK" w:cs="Times New Roman"/>
          <w:sz w:val="24"/>
        </w:rPr>
        <w:t>基本情况；2.阅读学习经历；3.阅读成果展示。</w:t>
      </w:r>
    </w:p>
    <w:p>
      <w:pPr>
        <w:spacing w:line="5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黑体" w:hAnsi="黑体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5</w:t>
      </w:r>
    </w:p>
    <w:p>
      <w:pPr>
        <w:spacing w:line="600" w:lineRule="exact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益阳市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“阅读品牌项目”</w:t>
      </w:r>
      <w:r>
        <w:rPr>
          <w:rFonts w:ascii="Times New Roman" w:hAnsi="Times New Roman" w:eastAsia="方正小标宋简体" w:cs="Times New Roman"/>
          <w:sz w:val="44"/>
          <w:szCs w:val="44"/>
        </w:rPr>
        <w:t>评选细则</w:t>
      </w:r>
    </w:p>
    <w:p>
      <w:pPr>
        <w:widowControl w:val="0"/>
        <w:pBdr>
          <w:bottom w:val="none" w:color="auto" w:sz="0" w:space="0"/>
        </w:pBdr>
        <w:snapToGrid w:val="0"/>
        <w:spacing w:line="600" w:lineRule="exact"/>
        <w:jc w:val="center"/>
        <w:rPr>
          <w:rFonts w:hint="eastAsia" w:ascii="Calibri" w:hAnsi="Calibri" w:eastAsia="宋体" w:cs="Times New Roman"/>
          <w:kern w:val="2"/>
          <w:sz w:val="18"/>
          <w:szCs w:val="18"/>
          <w:lang w:val="en-US" w:eastAsia="zh-CN" w:bidi="ar-SA"/>
        </w:rPr>
      </w:pPr>
    </w:p>
    <w:tbl>
      <w:tblPr>
        <w:tblStyle w:val="9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942"/>
        <w:gridCol w:w="81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评选指标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自评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管理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规范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（10分）</w:t>
            </w:r>
          </w:p>
        </w:tc>
        <w:tc>
          <w:tcPr>
            <w:tcW w:w="5942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坚持正确导向，推广正版阅读。（5分）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42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有工作计划、有经费保障、有相对固定的举办场地，形成了长效机制。</w:t>
            </w:r>
            <w:r>
              <w:rPr>
                <w:rFonts w:ascii="Times New Roman" w:hAnsi="Times New Roman" w:eastAsia="方正仿宋_GBK" w:cs="Times New Roman"/>
                <w:sz w:val="24"/>
              </w:rPr>
              <w:t>（5分）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环境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良好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（30分）</w:t>
            </w:r>
          </w:p>
        </w:tc>
        <w:tc>
          <w:tcPr>
            <w:tcW w:w="5942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重视阅读环境创建，图书室藏书量达到</w:t>
            </w:r>
            <w:r>
              <w:rPr>
                <w:rFonts w:ascii="Times New Roman" w:hAnsi="Times New Roman" w:eastAsia="方正仿宋_GBK" w:cs="Times New Roman"/>
                <w:sz w:val="24"/>
              </w:rPr>
              <w:t>2000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册以上，并每年适当增补更新部分图书。</w:t>
            </w:r>
            <w:r>
              <w:rPr>
                <w:rFonts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</w:rPr>
              <w:t>5分）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42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积极建设党建书屋、图书室，有相对稳定的阅读分享交流场所。</w:t>
            </w:r>
            <w:r>
              <w:rPr>
                <w:rFonts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</w:rPr>
              <w:t>5分）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氛围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浓厚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（40分）</w:t>
            </w:r>
          </w:p>
        </w:tc>
        <w:tc>
          <w:tcPr>
            <w:tcW w:w="5942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阅读形式多样，内容丰富，特色突出，积极参与益阳市“大学习拥抱新时代”读书学习活动，组织拍摄“好书推荐”短视频。</w:t>
            </w:r>
            <w:r>
              <w:rPr>
                <w:rFonts w:ascii="Times New Roman" w:hAnsi="Times New Roman" w:eastAsia="方正仿宋_GBK" w:cs="Times New Roman"/>
                <w:sz w:val="24"/>
              </w:rPr>
              <w:t>（10分）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42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积极创建全民阅读品牌，与新华书店、图书馆等文化领域单位举办形式多样的读书活动，每年开展读书活动不少于6场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，提供活动方案及现场照片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</w:rPr>
              <w:t>（</w:t>
            </w:r>
            <w:r>
              <w:rPr>
                <w:rFonts w:ascii="Times New Roman" w:hAnsi="Times New Roman" w:eastAsia="方正仿宋_GBK" w:cs="Times New Roman"/>
                <w:spacing w:val="-4"/>
                <w:sz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</w:rPr>
              <w:t>分）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94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以“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文学之乡 </w:t>
            </w:r>
            <w:r>
              <w:rPr>
                <w:rFonts w:ascii="Times New Roman" w:hAnsi="Times New Roman" w:eastAsia="方正仿宋_GBK" w:cs="Times New Roman"/>
                <w:sz w:val="24"/>
              </w:rPr>
              <w:t>书香益阳”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为主题，赴清溪村</w:t>
            </w:r>
            <w:r>
              <w:rPr>
                <w:rFonts w:ascii="Times New Roman" w:hAnsi="Times New Roman" w:eastAsia="方正仿宋_GBK" w:cs="Times New Roman"/>
                <w:sz w:val="24"/>
              </w:rPr>
              <w:t>开展丰富多彩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阅读学习活动，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加大宣传力度，形成浩大声势</w:t>
            </w:r>
            <w:r>
              <w:rPr>
                <w:rFonts w:ascii="Times New Roman" w:hAnsi="Times New Roman" w:eastAsia="方正仿宋_GBK" w:cs="Times New Roman"/>
                <w:sz w:val="24"/>
              </w:rPr>
              <w:t>。（10分）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成效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显著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（20分）</w:t>
            </w:r>
          </w:p>
        </w:tc>
        <w:tc>
          <w:tcPr>
            <w:tcW w:w="5942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创新能力强，社会影响力大，参与人数每年不少于300人，对促进全民阅读活动做出积极贡献。（2</w:t>
            </w:r>
            <w:r>
              <w:rPr>
                <w:rFonts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分）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after="156" w:afterLines="50" w:line="520" w:lineRule="exact"/>
        <w:ind w:firstLine="1320" w:firstLineChars="300"/>
        <w:jc w:val="left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益阳市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“优秀阅读推广人”</w:t>
      </w:r>
      <w:r>
        <w:rPr>
          <w:rFonts w:ascii="Times New Roman" w:hAnsi="Times New Roman" w:eastAsia="方正小标宋简体" w:cs="Times New Roman"/>
          <w:sz w:val="44"/>
          <w:szCs w:val="44"/>
        </w:rPr>
        <w:t>评选细则</w:t>
      </w:r>
    </w:p>
    <w:p>
      <w:pPr>
        <w:widowControl w:val="0"/>
        <w:pBdr>
          <w:bottom w:val="none" w:color="auto" w:sz="0" w:space="0"/>
        </w:pBdr>
        <w:snapToGrid w:val="0"/>
        <w:spacing w:line="580" w:lineRule="exact"/>
        <w:jc w:val="center"/>
        <w:rPr>
          <w:rFonts w:hint="eastAsia" w:ascii="Calibri" w:hAnsi="Calibri" w:eastAsia="宋体" w:cs="Times New Roman"/>
          <w:kern w:val="2"/>
          <w:sz w:val="18"/>
          <w:szCs w:val="18"/>
          <w:lang w:val="en-US" w:eastAsia="zh-CN" w:bidi="ar-SA"/>
        </w:rPr>
      </w:pPr>
    </w:p>
    <w:tbl>
      <w:tblPr>
        <w:tblStyle w:val="9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6935"/>
        <w:gridCol w:w="735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69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评选指标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自评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导向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正确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（10分）</w:t>
            </w:r>
          </w:p>
        </w:tc>
        <w:tc>
          <w:tcPr>
            <w:tcW w:w="6935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遵纪守法，诚信爱国，坚持正确的推广阅读导向，传递正确的阅读价值观</w:t>
            </w:r>
            <w:r>
              <w:rPr>
                <w:rFonts w:ascii="Times New Roman" w:hAnsi="Times New Roman" w:eastAsia="方正仿宋_GBK" w:cs="Times New Roman"/>
                <w:sz w:val="24"/>
              </w:rPr>
              <w:t>。（10分）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热爱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阅读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（30分）</w:t>
            </w:r>
          </w:p>
        </w:tc>
        <w:tc>
          <w:tcPr>
            <w:tcW w:w="693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个人藏书量丰富，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阅读范围广，有良好的阅读习惯和阅读兴趣，</w:t>
            </w:r>
            <w:r>
              <w:rPr>
                <w:rFonts w:ascii="Times New Roman" w:hAnsi="Times New Roman" w:eastAsia="方正仿宋_GBK" w:cs="Times New Roman"/>
                <w:sz w:val="24"/>
              </w:rPr>
              <w:t>有读书笔记或摘录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（1</w:t>
            </w:r>
            <w:r>
              <w:rPr>
                <w:rFonts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分）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935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了解基本的阅读和阅读推广方式和规律、了解读者、了解不同群体的阅读需求、了解不同群体对阅读重要性、价值，学习的认知程度，有的放矢做好阅读推广工作，有年度推荐书单。（2</w:t>
            </w:r>
            <w:r>
              <w:rPr>
                <w:rFonts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分）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成效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显著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（60分）</w:t>
            </w:r>
          </w:p>
        </w:tc>
        <w:tc>
          <w:tcPr>
            <w:tcW w:w="6935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有较好组织策划阅读项目和活动能力，充分利用读书会等方式，组织读者开展分享等活动，形成较好的阅读凝聚力，在推进全民阅读公益事业中发挥重要作用。（3</w:t>
            </w:r>
            <w:r>
              <w:rPr>
                <w:rFonts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分）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935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具备下列条件之一（3</w:t>
            </w:r>
            <w:r>
              <w:rPr>
                <w:rFonts w:ascii="Times New Roman" w:hAnsi="Times New Roman" w:eastAsia="方正仿宋_GBK" w:cs="Times New Roman"/>
                <w:sz w:val="24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分）：</w:t>
            </w:r>
          </w:p>
          <w:p>
            <w:pPr>
              <w:spacing w:line="300" w:lineRule="exact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（1）担任阅读团体负责人或项目负责人，组织策划的读书项目和活动有较强的创意，参与人数每年不少于300人。</w:t>
            </w:r>
          </w:p>
          <w:p>
            <w:pPr>
              <w:spacing w:line="300" w:lineRule="exact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（2）宣讲阅读理念和经验，每年主持各类阅读经验交流会、读书会、培训班、研讨班或充当主讲人、阅读义工6次以上，具有较高的知名度和影响力，受众面广，推动全民阅读效果明显。</w:t>
            </w:r>
          </w:p>
          <w:p>
            <w:pPr>
              <w:spacing w:line="300" w:lineRule="exact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（3）指导读书会、文学社等各类阅读组织开展活动，成效显著。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益阳市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</w:t>
      </w:r>
      <w:r>
        <w:rPr>
          <w:rFonts w:ascii="Times New Roman" w:hAnsi="Times New Roman" w:eastAsia="方正小标宋简体" w:cs="Times New Roman"/>
          <w:sz w:val="44"/>
          <w:szCs w:val="44"/>
        </w:rPr>
        <w:t>书香机关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”</w:t>
      </w:r>
      <w:r>
        <w:rPr>
          <w:rFonts w:ascii="Times New Roman" w:hAnsi="Times New Roman" w:eastAsia="方正小标宋简体" w:cs="Times New Roman"/>
          <w:sz w:val="44"/>
          <w:szCs w:val="44"/>
        </w:rPr>
        <w:t>评选细则</w:t>
      </w:r>
    </w:p>
    <w:p>
      <w:pPr>
        <w:tabs>
          <w:tab w:val="center" w:pos="4153"/>
          <w:tab w:val="right" w:pos="8306"/>
        </w:tabs>
        <w:snapToGrid w:val="0"/>
        <w:spacing w:line="500" w:lineRule="exact"/>
        <w:jc w:val="center"/>
        <w:rPr>
          <w:rFonts w:hint="eastAsia" w:ascii="Calibri" w:hAnsi="Calibri" w:eastAsia="宋体" w:cs="Times New Roman"/>
          <w:sz w:val="18"/>
          <w:szCs w:val="18"/>
        </w:rPr>
      </w:pPr>
    </w:p>
    <w:tbl>
      <w:tblPr>
        <w:tblStyle w:val="9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6169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tblHeader/>
          <w:jc w:val="center"/>
        </w:trPr>
        <w:tc>
          <w:tcPr>
            <w:tcW w:w="11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1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评选指标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自评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组织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领导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（10分）</w:t>
            </w:r>
          </w:p>
        </w:tc>
        <w:tc>
          <w:tcPr>
            <w:tcW w:w="6169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领导重视全民阅读活动，每年专题研究不少于1次。领导亲自参与机关组织的读书活动。（2分）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169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“</w:t>
            </w:r>
            <w:r>
              <w:rPr>
                <w:rFonts w:ascii="Times New Roman" w:hAnsi="Times New Roman" w:eastAsia="方正仿宋_GBK" w:cs="Times New Roman"/>
                <w:sz w:val="24"/>
              </w:rPr>
              <w:t>书香机关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”</w:t>
            </w:r>
            <w:r>
              <w:rPr>
                <w:rFonts w:ascii="Times New Roman" w:hAnsi="Times New Roman" w:eastAsia="方正仿宋_GBK" w:cs="Times New Roman"/>
                <w:sz w:val="24"/>
              </w:rPr>
              <w:t>创建活动规章制度，有年度读书活动方案。（3分）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169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每年投入一定经费用于全民阅读工作。（5分）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环境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设施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（30分）</w:t>
            </w:r>
          </w:p>
        </w:tc>
        <w:tc>
          <w:tcPr>
            <w:tcW w:w="6169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图书室（阅览室）藏书量不少于2000册，图书借阅率稳定。图书室（阅览室）借阅制度完善，管理有序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，每年为图书室添补新书。</w:t>
            </w:r>
            <w:r>
              <w:rPr>
                <w:rFonts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10</w:t>
            </w:r>
            <w:r>
              <w:rPr>
                <w:rFonts w:ascii="Times New Roman" w:hAnsi="Times New Roman" w:eastAsia="方正仿宋_GBK" w:cs="Times New Roman"/>
                <w:sz w:val="24"/>
              </w:rPr>
              <w:t>分）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169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建有党建学习书屋、益起悦读智慧书吧、职工书屋等阵地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，</w:t>
            </w:r>
            <w:r>
              <w:rPr>
                <w:rFonts w:ascii="Times New Roman" w:hAnsi="Times New Roman" w:eastAsia="方正仿宋_GBK" w:cs="Times New Roman"/>
                <w:spacing w:val="-8"/>
                <w:sz w:val="24"/>
              </w:rPr>
              <w:t>阅读环境良好。（</w:t>
            </w:r>
            <w:r>
              <w:rPr>
                <w:rFonts w:hint="eastAsia" w:ascii="Times New Roman" w:hAnsi="Times New Roman" w:eastAsia="方正仿宋_GBK" w:cs="Times New Roman"/>
                <w:spacing w:val="-8"/>
                <w:sz w:val="24"/>
              </w:rPr>
              <w:t>10</w:t>
            </w:r>
            <w:r>
              <w:rPr>
                <w:rFonts w:ascii="Times New Roman" w:hAnsi="Times New Roman" w:eastAsia="方正仿宋_GBK" w:cs="Times New Roman"/>
                <w:spacing w:val="-8"/>
                <w:sz w:val="24"/>
              </w:rPr>
              <w:t>分）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169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读书氛围浓厚，每年人均读书不少于3本，撰写读书心得不少于4篇。（10分）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读书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（40分）</w:t>
            </w:r>
          </w:p>
        </w:tc>
        <w:tc>
          <w:tcPr>
            <w:tcW w:w="6169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</w:rPr>
              <w:t>积极组织全体干职工参与市委宣传部组织的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</w:rPr>
              <w:t>“</w:t>
            </w:r>
            <w:r>
              <w:rPr>
                <w:rFonts w:ascii="Times New Roman" w:hAnsi="Times New Roman" w:eastAsia="方正仿宋_GBK" w:cs="Times New Roman"/>
                <w:spacing w:val="-4"/>
                <w:sz w:val="24"/>
              </w:rPr>
              <w:t>大学习拥抱新时代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</w:rPr>
              <w:t>”</w:t>
            </w:r>
            <w:r>
              <w:rPr>
                <w:rFonts w:ascii="Times New Roman" w:hAnsi="Times New Roman" w:eastAsia="方正仿宋_GBK" w:cs="Times New Roman"/>
                <w:spacing w:val="-4"/>
                <w:sz w:val="24"/>
              </w:rPr>
              <w:t>读书学习活动，为党员干部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</w:rPr>
              <w:t>选配</w:t>
            </w:r>
            <w:r>
              <w:rPr>
                <w:rFonts w:ascii="Times New Roman" w:hAnsi="Times New Roman" w:eastAsia="方正仿宋_GBK" w:cs="Times New Roman"/>
                <w:spacing w:val="-4"/>
                <w:sz w:val="24"/>
              </w:rPr>
              <w:t>相关图书。建立健全读书学习机制，落实读书培训、评优表彰奖励、经费阵地保障等措施，读书活动有计划、目标、步骤。（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</w:rPr>
              <w:t>10</w:t>
            </w:r>
            <w:r>
              <w:rPr>
                <w:rFonts w:ascii="Times New Roman" w:hAnsi="Times New Roman" w:eastAsia="方正仿宋_GBK" w:cs="Times New Roman"/>
                <w:spacing w:val="-4"/>
                <w:sz w:val="24"/>
              </w:rPr>
              <w:t>分）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169" w:type="dxa"/>
            <w:noWrap w:val="0"/>
            <w:vAlign w:val="center"/>
          </w:tcPr>
          <w:p>
            <w:pPr>
              <w:spacing w:line="300" w:lineRule="exact"/>
              <w:rPr>
                <w:rFonts w:ascii="Calibri" w:hAnsi="Calibri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4"/>
              </w:rPr>
              <w:t>积极创建全民阅读品牌，与新华书店、图书馆等文化领域单位举办形式多样的读书活动，每年开展读书活动不少于2场。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</w:rPr>
              <w:t>以奖励新华书店购书卡方式激励干部职工参与到阅读推广、学习等活动中来。（10分）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16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以“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文学之乡 </w:t>
            </w:r>
            <w:r>
              <w:rPr>
                <w:rFonts w:ascii="Times New Roman" w:hAnsi="Times New Roman" w:eastAsia="方正仿宋_GBK" w:cs="Times New Roman"/>
                <w:sz w:val="24"/>
              </w:rPr>
              <w:t>书香益阳”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为主题，赴清溪村</w:t>
            </w:r>
            <w:r>
              <w:rPr>
                <w:rFonts w:ascii="Times New Roman" w:hAnsi="Times New Roman" w:eastAsia="方正仿宋_GBK" w:cs="Times New Roman"/>
                <w:sz w:val="24"/>
              </w:rPr>
              <w:t>开展丰富多彩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的阅读学习活动，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加大宣传力度，形成浩大声势</w:t>
            </w:r>
            <w:r>
              <w:rPr>
                <w:rFonts w:ascii="Times New Roman" w:hAnsi="Times New Roman" w:eastAsia="方正仿宋_GBK" w:cs="Times New Roman"/>
                <w:sz w:val="24"/>
              </w:rPr>
              <w:t>。（10分）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169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鼓励干部职工参加学历教育和业务培训。开展中心组学习、兴趣小组、个人自学、集中辅导、讲座培训、评书荐书、论坛讲坛、竞赛征文、交流评比等形式多样的读书活动。（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10</w:t>
            </w:r>
            <w:r>
              <w:rPr>
                <w:rFonts w:ascii="Times New Roman" w:hAnsi="Times New Roman" w:eastAsia="方正仿宋_GBK" w:cs="Times New Roman"/>
                <w:sz w:val="24"/>
              </w:rPr>
              <w:t>分）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学习</w:t>
            </w:r>
          </w:p>
          <w:p>
            <w:pPr>
              <w:spacing w:line="360" w:lineRule="exact"/>
              <w:ind w:firstLine="240" w:firstLineChars="1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成果 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（20分）</w:t>
            </w:r>
          </w:p>
        </w:tc>
        <w:tc>
          <w:tcPr>
            <w:tcW w:w="6169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单位或干部职工学习活动或学习成果获得过市级以上表彰。（10分）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169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单位或干部职工在市级以上刊物或网站发表学术性调研成果、理论文章、文学作品不少于4篇（经验材料、简报、通讯报道除外）。（10分）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益阳市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</w:t>
      </w:r>
      <w:r>
        <w:rPr>
          <w:rFonts w:ascii="Times New Roman" w:hAnsi="Times New Roman" w:eastAsia="方正小标宋简体" w:cs="Times New Roman"/>
          <w:sz w:val="44"/>
          <w:szCs w:val="44"/>
        </w:rPr>
        <w:t>书香乡村（社区）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”</w:t>
      </w:r>
      <w:r>
        <w:rPr>
          <w:rFonts w:ascii="Times New Roman" w:hAnsi="Times New Roman" w:eastAsia="方正小标宋简体" w:cs="Times New Roman"/>
          <w:sz w:val="44"/>
          <w:szCs w:val="44"/>
        </w:rPr>
        <w:t>评选细则</w:t>
      </w:r>
    </w:p>
    <w:p>
      <w:pPr>
        <w:spacing w:line="520" w:lineRule="exact"/>
        <w:rPr>
          <w:rFonts w:ascii="Times New Roman" w:hAnsi="Times New Roman" w:eastAsia="方正仿宋简体" w:cs="Times New Roman"/>
          <w:sz w:val="28"/>
          <w:szCs w:val="28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5530"/>
        <w:gridCol w:w="782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评选指标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自评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组织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领导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（10分）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领导重视全民阅读活动，每年专题研究不少于1次。领导亲自参与机关组织的读书活动。（2分）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3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“</w:t>
            </w:r>
            <w:r>
              <w:rPr>
                <w:rFonts w:ascii="Times New Roman" w:hAnsi="Times New Roman" w:eastAsia="方正仿宋_GBK" w:cs="Times New Roman"/>
                <w:sz w:val="24"/>
              </w:rPr>
              <w:t>书香乡村（社区）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”</w:t>
            </w:r>
            <w:r>
              <w:rPr>
                <w:rFonts w:ascii="Times New Roman" w:hAnsi="Times New Roman" w:eastAsia="方正仿宋_GBK" w:cs="Times New Roman"/>
                <w:sz w:val="24"/>
              </w:rPr>
              <w:t>创建活动规章制度。有年度读书活动方案。（3分）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3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每年投入一定经费用于全民阅读工作和社区（农家）书屋建设。（5分）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环境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设施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（30分）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设有固定的宣传阵地（栏、窗）。（5分）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3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农家（社区）书屋配有专（兼）职管理员，书屋按时开放、设施齐全、制度上墙、管理规范。（10分）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3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农家（社区）书屋藏书2000本（册）以上，当年新增图书200本（册）以上，每年订阅杂志、报刊10种以上。（15分）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读书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活动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（60分）</w:t>
            </w:r>
          </w:p>
        </w:tc>
        <w:tc>
          <w:tcPr>
            <w:tcW w:w="553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全年依托农家（社区）书屋开展活动不少于6次，至少开展1</w:t>
            </w:r>
            <w:r>
              <w:rPr>
                <w:rFonts w:ascii="Times New Roman" w:hAnsi="Times New Roman" w:eastAsia="方正仿宋_GBK" w:cs="Times New Roman"/>
                <w:sz w:val="24"/>
                <w:lang w:val="en"/>
              </w:rPr>
              <w:t>-</w:t>
            </w:r>
            <w:r>
              <w:rPr>
                <w:rFonts w:ascii="Times New Roman" w:hAnsi="Times New Roman" w:eastAsia="方正仿宋_GBK" w:cs="Times New Roman"/>
                <w:sz w:val="24"/>
              </w:rPr>
              <w:t>2次有影响力的主题阅读活动。（20分）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3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积极创建全民阅读品牌，有受到市级以上表彰的农家书屋管理员或全民阅读推广人。（10分）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3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积极营造各类读书平台，发挥典型带动作用，引导广大居民（村民）读书明理、知书达理，积极促进社区（乡村）精神文明建设。（10分）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3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积极组织村（居）民参与市委宣传部组织的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“</w:t>
            </w:r>
            <w:r>
              <w:rPr>
                <w:rFonts w:ascii="Times New Roman" w:hAnsi="Times New Roman" w:eastAsia="方正仿宋_GBK" w:cs="Times New Roman"/>
                <w:sz w:val="24"/>
              </w:rPr>
              <w:t>大学习拥抱新时代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”</w:t>
            </w:r>
            <w:r>
              <w:rPr>
                <w:rFonts w:ascii="Times New Roman" w:hAnsi="Times New Roman" w:eastAsia="方正仿宋_GBK" w:cs="Times New Roman"/>
                <w:sz w:val="24"/>
              </w:rPr>
              <w:t>读书学习活动，为党员干部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选配</w:t>
            </w:r>
            <w:r>
              <w:rPr>
                <w:rFonts w:ascii="Times New Roman" w:hAnsi="Times New Roman" w:eastAsia="方正仿宋_GBK" w:cs="Times New Roman"/>
                <w:sz w:val="24"/>
              </w:rPr>
              <w:t>相关图书。建立健全读书学习机制，落实读书培训、评优表彰奖励、经费阵地保障等措施，读书活动有计划、目标、步骤。（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10</w:t>
            </w:r>
            <w:r>
              <w:rPr>
                <w:rFonts w:ascii="Times New Roman" w:hAnsi="Times New Roman" w:eastAsia="方正仿宋_GBK" w:cs="Times New Roman"/>
                <w:sz w:val="24"/>
              </w:rPr>
              <w:t>分）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530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积极组织村（居）民参加各级组织的读书报告会、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“</w:t>
            </w:r>
            <w:r>
              <w:rPr>
                <w:rFonts w:ascii="Times New Roman" w:hAnsi="Times New Roman" w:eastAsia="方正仿宋_GBK" w:cs="Times New Roman"/>
                <w:sz w:val="24"/>
              </w:rPr>
              <w:t>世界读书日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”</w:t>
            </w:r>
            <w:r>
              <w:rPr>
                <w:rFonts w:ascii="Times New Roman" w:hAnsi="Times New Roman" w:eastAsia="方正仿宋_GBK" w:cs="Times New Roman"/>
                <w:sz w:val="24"/>
              </w:rPr>
              <w:t>、家长学校等全民阅读活动。（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10</w:t>
            </w:r>
            <w:r>
              <w:rPr>
                <w:rFonts w:ascii="Times New Roman" w:hAnsi="Times New Roman" w:eastAsia="方正仿宋_GBK" w:cs="Times New Roman"/>
                <w:sz w:val="24"/>
              </w:rPr>
              <w:t>分）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 xml:space="preserve"> </w:t>
      </w:r>
    </w:p>
    <w:p>
      <w:pPr>
        <w:spacing w:line="520" w:lineRule="exact"/>
        <w:rPr>
          <w:rFonts w:hint="eastAsia" w:ascii="Times New Roman" w:hAnsi="Times New Roman" w:eastAsia="方正仿宋_GBK" w:cs="Times New Roman"/>
          <w:sz w:val="24"/>
        </w:rPr>
      </w:pPr>
    </w:p>
    <w:p>
      <w:pPr>
        <w:spacing w:after="312" w:afterLines="100"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after="312" w:afterLines="100"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益阳市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</w:t>
      </w:r>
      <w:r>
        <w:rPr>
          <w:rFonts w:ascii="Times New Roman" w:hAnsi="Times New Roman" w:eastAsia="方正小标宋简体" w:cs="Times New Roman"/>
          <w:sz w:val="44"/>
          <w:szCs w:val="44"/>
        </w:rPr>
        <w:t>书香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家庭”</w:t>
      </w:r>
      <w:r>
        <w:rPr>
          <w:rFonts w:ascii="Times New Roman" w:hAnsi="Times New Roman" w:eastAsia="方正小标宋简体" w:cs="Times New Roman"/>
          <w:sz w:val="44"/>
          <w:szCs w:val="44"/>
        </w:rPr>
        <w:t>评选细则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4547"/>
        <w:gridCol w:w="832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45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评选指标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自评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家庭生活文明健康（10分）</w:t>
            </w:r>
          </w:p>
        </w:tc>
        <w:tc>
          <w:tcPr>
            <w:tcW w:w="4547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家庭成员热爱祖国，遵纪守法，文明知礼，拥护党的路线方针政策，传播科学知识，倡导先进文化；崇尚健康、科学、文明的生活方式。（10分）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家庭书香氛围浓厚（60分）</w:t>
            </w:r>
          </w:p>
        </w:tc>
        <w:tc>
          <w:tcPr>
            <w:tcW w:w="4547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每年有一定资金用于购书、订阅报刊杂志，家庭藏书不少于1000册。</w:t>
            </w:r>
            <w:r>
              <w:rPr>
                <w:rFonts w:ascii="Times New Roman" w:hAnsi="Times New Roman" w:eastAsia="方正仿宋_GBK" w:cs="Times New Roman"/>
                <w:sz w:val="24"/>
              </w:rPr>
              <w:t>（10分）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47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家庭成员热爱阅读。具有良好的读书习惯，每人日均阅读时间1小时左右，每人每年阅读图书量不少于12本（册），有读书笔记、摘录或心得体会。（20分）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47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重视家庭读书活动。家庭有固定的读书时间、阅读计划。引导孩子阅读与其成长阶段相适应的经典作品，注重培养子女的读书习惯。（15分）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4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47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家庭成员充分利用书店、图书馆（室）、农家书屋等资源，不断学习吸纳新知识、新文化。（15分）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4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家庭带动能力较强（30分）</w:t>
            </w:r>
          </w:p>
        </w:tc>
        <w:tc>
          <w:tcPr>
            <w:tcW w:w="4547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家庭成员积极参与全民阅读系列活动及集体文化活动。（10分）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4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47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家庭成员能积极投身公益阅读，积极参与到文明创建、阅读推广、志愿服务等活动中，在社区、工作和社交等场合创设学习氛围、发挥读书学习表率作用。（10分）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4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47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家庭成员有读书成果在各级各类媒体上发表或报道，能够辐射带动周围家庭成员的学习。（10分）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7"/>
      </w:pPr>
    </w:p>
    <w:p>
      <w:pPr>
        <w:spacing w:line="520" w:lineRule="exact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DB8D3"/>
    <w:multiLevelType w:val="singleLevel"/>
    <w:tmpl w:val="37CDB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Y2JjZDY5NmIxOThkZmQzMTMzOWQ0ZWI2MzdiZmMifQ=="/>
  </w:docVars>
  <w:rsids>
    <w:rsidRoot w:val="07BF608A"/>
    <w:rsid w:val="07BF608A"/>
    <w:rsid w:val="34AC7A68"/>
    <w:rsid w:val="46B72F08"/>
    <w:rsid w:val="554E3DBB"/>
    <w:rsid w:val="7438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next w:val="3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3">
    <w:name w:val="Body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7">
    <w:name w:val="toc 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4064</Words>
  <Characters>4218</Characters>
  <Lines>0</Lines>
  <Paragraphs>0</Paragraphs>
  <TotalTime>18</TotalTime>
  <ScaleCrop>false</ScaleCrop>
  <LinksUpToDate>false</LinksUpToDate>
  <CharactersWithSpaces>4698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2023-08-21T06:37:00Z</dcterms:created>
  <dc:creator>Spirit</dc:creator>
  <cp:lastModifiedBy>Administrator</cp:lastModifiedBy>
  <dcterms:modified xsi:type="dcterms:W3CDTF">2023-08-21T09:26:33Z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38E40F285BC84C429EEFFFBCC965C3AE_13</vt:lpwstr>
  </property>
</Properties>
</file>